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71" w:rsidRPr="0036030A" w:rsidRDefault="0036030A">
      <w:pPr>
        <w:rPr>
          <w:rFonts w:ascii="Arial" w:hAnsi="Arial" w:cs="Arial"/>
          <w:b/>
          <w:sz w:val="32"/>
          <w:szCs w:val="32"/>
        </w:rPr>
      </w:pPr>
      <w:r w:rsidRPr="0036030A">
        <w:rPr>
          <w:rFonts w:ascii="Arial" w:hAnsi="Arial" w:cs="Arial"/>
          <w:b/>
          <w:sz w:val="32"/>
          <w:szCs w:val="32"/>
        </w:rPr>
        <w:t>SOPKY</w:t>
      </w:r>
    </w:p>
    <w:p w:rsidR="0036030A" w:rsidRPr="0036030A" w:rsidRDefault="00EE79DF" w:rsidP="0036030A">
      <w:pPr>
        <w:spacing w:line="276" w:lineRule="auto"/>
        <w:rPr>
          <w:rFonts w:ascii="Arial" w:hAnsi="Arial" w:cs="Arial"/>
          <w:sz w:val="32"/>
          <w:szCs w:val="32"/>
        </w:rPr>
      </w:pPr>
      <w:r w:rsidRPr="0036030A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565785</wp:posOffset>
            </wp:positionV>
            <wp:extent cx="5372100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523" y="21549"/>
                <wp:lineTo x="21523" y="0"/>
                <wp:lineTo x="0" y="0"/>
              </wp:wrapPolygon>
            </wp:wrapTight>
            <wp:docPr id="2" name="Obrázek 2" descr="Autor: Mgr. Zdeňka Krmáškov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: Mgr. Zdeňka Krmášková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0A" w:rsidRPr="0036030A">
        <w:rPr>
          <w:rFonts w:ascii="Arial" w:hAnsi="Arial" w:cs="Arial"/>
          <w:sz w:val="32"/>
          <w:szCs w:val="32"/>
        </w:rPr>
        <w:t>Země je tvořena z několika vrstev, které si můžete prohlédnout a jejich název přečíst v následujícím obrázku.</w:t>
      </w:r>
    </w:p>
    <w:p w:rsidR="0036030A" w:rsidRPr="0036030A" w:rsidRDefault="0036030A">
      <w:pPr>
        <w:rPr>
          <w:sz w:val="32"/>
          <w:szCs w:val="32"/>
        </w:rPr>
      </w:pPr>
    </w:p>
    <w:p w:rsidR="00EF0F45" w:rsidRDefault="0036030A" w:rsidP="0036030A">
      <w:pPr>
        <w:spacing w:line="276" w:lineRule="auto"/>
        <w:rPr>
          <w:rFonts w:ascii="Arial" w:hAnsi="Arial" w:cs="Arial"/>
          <w:sz w:val="32"/>
          <w:szCs w:val="32"/>
        </w:rPr>
      </w:pPr>
      <w:r w:rsidRPr="0036030A">
        <w:rPr>
          <w:rFonts w:ascii="Arial" w:hAnsi="Arial" w:cs="Arial"/>
          <w:sz w:val="32"/>
          <w:szCs w:val="32"/>
        </w:rPr>
        <w:t xml:space="preserve">Zemská kůra spolu se svrchní částí pláště jsou známy jako </w:t>
      </w:r>
      <w:r w:rsidRPr="00547C2A">
        <w:rPr>
          <w:rFonts w:ascii="Arial" w:hAnsi="Arial" w:cs="Arial"/>
          <w:b/>
          <w:sz w:val="32"/>
          <w:szCs w:val="32"/>
        </w:rPr>
        <w:t>litosféra</w:t>
      </w:r>
      <w:r w:rsidRPr="0036030A">
        <w:rPr>
          <w:rFonts w:ascii="Arial" w:hAnsi="Arial" w:cs="Arial"/>
          <w:sz w:val="32"/>
          <w:szCs w:val="32"/>
        </w:rPr>
        <w:t>. Pohybem litosférických desek dochází k zemětřesení. Sopky se objevují v místech trhlin v povrchu Země.</w:t>
      </w:r>
      <w:r>
        <w:rPr>
          <w:rFonts w:ascii="Arial" w:hAnsi="Arial" w:cs="Arial"/>
          <w:sz w:val="32"/>
          <w:szCs w:val="32"/>
        </w:rPr>
        <w:t xml:space="preserve"> Z</w:t>
      </w:r>
      <w:r w:rsidR="00D854C9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t</w:t>
      </w:r>
      <w:r w:rsidR="00D854C9">
        <w:rPr>
          <w:rFonts w:ascii="Arial" w:hAnsi="Arial" w:cs="Arial"/>
          <w:sz w:val="32"/>
          <w:szCs w:val="32"/>
        </w:rPr>
        <w:t xml:space="preserve">rhlin je vytlačováno ze spodní části zemské kůry tekuté </w:t>
      </w:r>
      <w:bookmarkStart w:id="0" w:name="_GoBack"/>
      <w:r w:rsidR="00D854C9" w:rsidRPr="00547C2A">
        <w:rPr>
          <w:rFonts w:ascii="Arial" w:hAnsi="Arial" w:cs="Arial"/>
          <w:b/>
          <w:sz w:val="32"/>
          <w:szCs w:val="32"/>
        </w:rPr>
        <w:t>magma</w:t>
      </w:r>
      <w:bookmarkEnd w:id="0"/>
      <w:r w:rsidR="00D854C9">
        <w:rPr>
          <w:rFonts w:ascii="Arial" w:hAnsi="Arial" w:cs="Arial"/>
          <w:sz w:val="32"/>
          <w:szCs w:val="32"/>
        </w:rPr>
        <w:t xml:space="preserve">. Žhavé tekuté magma vytékající ze sopky se nazývá </w:t>
      </w:r>
      <w:r w:rsidR="00D854C9" w:rsidRPr="00547C2A">
        <w:rPr>
          <w:rFonts w:ascii="Arial" w:hAnsi="Arial" w:cs="Arial"/>
          <w:b/>
          <w:sz w:val="32"/>
          <w:szCs w:val="32"/>
        </w:rPr>
        <w:t>láva</w:t>
      </w:r>
      <w:r w:rsidR="00D854C9">
        <w:rPr>
          <w:rFonts w:ascii="Arial" w:hAnsi="Arial" w:cs="Arial"/>
          <w:sz w:val="32"/>
          <w:szCs w:val="32"/>
        </w:rPr>
        <w:t>. Láva obsahuje horký popel, úlomky hornin a páry různých látek.</w:t>
      </w:r>
      <w:r w:rsidR="00EF0F45">
        <w:rPr>
          <w:rFonts w:ascii="Arial" w:hAnsi="Arial" w:cs="Arial"/>
          <w:sz w:val="32"/>
          <w:szCs w:val="32"/>
        </w:rPr>
        <w:t xml:space="preserve"> Láva se velmi rychle ochlazuje a tuhne a tím vznikají různé typy hornin, například </w:t>
      </w:r>
      <w:r w:rsidR="00EF0F45" w:rsidRPr="00EF0F45">
        <w:rPr>
          <w:rFonts w:ascii="Arial" w:hAnsi="Arial" w:cs="Arial"/>
          <w:b/>
          <w:sz w:val="32"/>
          <w:szCs w:val="32"/>
        </w:rPr>
        <w:t>čedič</w:t>
      </w:r>
      <w:r w:rsidR="00EF0F45">
        <w:rPr>
          <w:rFonts w:ascii="Arial" w:hAnsi="Arial" w:cs="Arial"/>
          <w:sz w:val="32"/>
          <w:szCs w:val="32"/>
        </w:rPr>
        <w:t>.</w:t>
      </w:r>
    </w:p>
    <w:p w:rsidR="00EE79DF" w:rsidRPr="0036030A" w:rsidRDefault="00EF0F45" w:rsidP="0036030A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-299720</wp:posOffset>
            </wp:positionV>
            <wp:extent cx="399097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48" y="21531"/>
                <wp:lineTo x="2154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DF">
        <w:rPr>
          <w:rFonts w:ascii="Arial" w:hAnsi="Arial" w:cs="Arial"/>
          <w:sz w:val="32"/>
          <w:szCs w:val="32"/>
        </w:rPr>
        <w:t xml:space="preserve">Sopky se nacházejí v oblastech, kde dochází k četným zemětřesením, často vytvářejí pohoří. </w:t>
      </w:r>
    </w:p>
    <w:p w:rsidR="0036030A" w:rsidRPr="0036030A" w:rsidRDefault="0036030A">
      <w:pPr>
        <w:rPr>
          <w:sz w:val="32"/>
          <w:szCs w:val="32"/>
        </w:rPr>
      </w:pPr>
    </w:p>
    <w:p w:rsidR="0036030A" w:rsidRDefault="0036030A"/>
    <w:p w:rsidR="0036030A" w:rsidRDefault="0036030A"/>
    <w:sectPr w:rsidR="0036030A" w:rsidSect="00EE7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0A"/>
    <w:rsid w:val="0036030A"/>
    <w:rsid w:val="00547C2A"/>
    <w:rsid w:val="00C606F2"/>
    <w:rsid w:val="00D5102F"/>
    <w:rsid w:val="00D854C9"/>
    <w:rsid w:val="00EE79DF"/>
    <w:rsid w:val="00E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E83A-E525-4140-B170-069B2C1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4</cp:revision>
  <dcterms:created xsi:type="dcterms:W3CDTF">2020-05-31T14:55:00Z</dcterms:created>
  <dcterms:modified xsi:type="dcterms:W3CDTF">2020-05-31T18:14:00Z</dcterms:modified>
</cp:coreProperties>
</file>